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CD5" w:rsidRDefault="00B66CD5" w:rsidP="00E525AF">
      <w:pPr>
        <w:jc w:val="center"/>
      </w:pPr>
    </w:p>
    <w:p w:rsidR="00735773" w:rsidRPr="00735773" w:rsidRDefault="009804B4" w:rsidP="00735773">
      <w:pPr>
        <w:jc w:val="center"/>
        <w:rPr>
          <w:rFonts w:ascii="Bookman Old Style" w:hAnsi="Bookman Old Style"/>
          <w:b/>
          <w:sz w:val="28"/>
        </w:rPr>
      </w:pPr>
      <w:r>
        <w:rPr>
          <w:rFonts w:ascii="Bookman Old Style" w:hAnsi="Bookman Old Style"/>
          <w:b/>
          <w:sz w:val="28"/>
        </w:rPr>
        <w:t>29</w:t>
      </w:r>
      <w:r w:rsidR="00BF4C98">
        <w:rPr>
          <w:rFonts w:ascii="Bookman Old Style" w:hAnsi="Bookman Old Style"/>
          <w:b/>
          <w:sz w:val="28"/>
        </w:rPr>
        <w:t xml:space="preserve"> de Mayo:</w:t>
      </w:r>
      <w:r>
        <w:rPr>
          <w:rFonts w:ascii="Bookman Old Style" w:hAnsi="Bookman Old Style"/>
          <w:b/>
          <w:sz w:val="28"/>
        </w:rPr>
        <w:t xml:space="preserve"> </w:t>
      </w:r>
      <w:r w:rsidR="008C3126">
        <w:rPr>
          <w:rFonts w:ascii="Bookman Old Style" w:hAnsi="Bookman Old Style"/>
          <w:b/>
          <w:sz w:val="28"/>
        </w:rPr>
        <w:t>Día d</w:t>
      </w:r>
      <w:r w:rsidR="008C3126" w:rsidRPr="008C3126">
        <w:rPr>
          <w:rFonts w:ascii="Bookman Old Style" w:hAnsi="Bookman Old Style"/>
          <w:b/>
          <w:sz w:val="28"/>
        </w:rPr>
        <w:t>el Ejército Argentino</w:t>
      </w:r>
    </w:p>
    <w:p w:rsidR="008C3126" w:rsidRPr="008C3126" w:rsidRDefault="008C3126" w:rsidP="008C3126">
      <w:pPr>
        <w:jc w:val="both"/>
        <w:rPr>
          <w:rFonts w:ascii="Bookman Old Style" w:hAnsi="Bookman Old Style"/>
          <w:sz w:val="24"/>
        </w:rPr>
      </w:pPr>
      <w:r w:rsidRPr="00735773">
        <w:rPr>
          <w:rFonts w:ascii="Bookman Old Style" w:hAnsi="Bookman Old Style"/>
          <w:b/>
          <w:noProof/>
          <w:sz w:val="28"/>
          <w:lang w:eastAsia="es-ES"/>
        </w:rPr>
        <w:drawing>
          <wp:anchor distT="0" distB="0" distL="114300" distR="114300" simplePos="0" relativeHeight="251658240" behindDoc="1" locked="0" layoutInCell="1" allowOverlap="1" wp14:anchorId="09B3B5C0" wp14:editId="4E502A7E">
            <wp:simplePos x="0" y="0"/>
            <wp:positionH relativeFrom="column">
              <wp:posOffset>-691515</wp:posOffset>
            </wp:positionH>
            <wp:positionV relativeFrom="paragraph">
              <wp:posOffset>379730</wp:posOffset>
            </wp:positionV>
            <wp:extent cx="6790055" cy="3845560"/>
            <wp:effectExtent l="0" t="0" r="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90055" cy="3845560"/>
                    </a:xfrm>
                    <a:prstGeom prst="rect">
                      <a:avLst/>
                    </a:prstGeom>
                    <a:noFill/>
                  </pic:spPr>
                </pic:pic>
              </a:graphicData>
            </a:graphic>
            <wp14:sizeRelH relativeFrom="page">
              <wp14:pctWidth>0</wp14:pctWidth>
            </wp14:sizeRelH>
            <wp14:sizeRelV relativeFrom="page">
              <wp14:pctHeight>0</wp14:pctHeight>
            </wp14:sizeRelV>
          </wp:anchor>
        </w:drawing>
      </w:r>
      <w:r w:rsidRPr="008C3126">
        <w:rPr>
          <w:rFonts w:ascii="Bookman Old Style" w:hAnsi="Bookman Old Style"/>
          <w:sz w:val="24"/>
        </w:rPr>
        <w:t>El 29 de mayo de 1810 marcó un hito histórico que encendió el fervor patriótico y nutrió la joven semilla de la libertad en nuestro suelo. Fue en ese día que la Primera Junta de Gobierno, con una visión sabia y proactiva hacia el porvenir, dio origen al Ejército Argentino.</w:t>
      </w:r>
    </w:p>
    <w:p w:rsidR="008C3126" w:rsidRPr="008C3126" w:rsidRDefault="008C3126" w:rsidP="008C3126">
      <w:pPr>
        <w:jc w:val="both"/>
        <w:rPr>
          <w:rFonts w:ascii="Bookman Old Style" w:hAnsi="Bookman Old Style"/>
          <w:sz w:val="24"/>
        </w:rPr>
      </w:pPr>
      <w:r w:rsidRPr="008C3126">
        <w:rPr>
          <w:rFonts w:ascii="Bookman Old Style" w:hAnsi="Bookman Old Style"/>
          <w:sz w:val="24"/>
        </w:rPr>
        <w:t>En aquella jornada inolvidable, el reconocimiento a la valentía y la determinación de los cuerpos militares virreinales, demostrada durante la Revolución de Mayo, impulsó la emisión de un decreto que formalizó su reestructuración, ordenando la creación de un Ejército organizado en nuevos Regimientos.</w:t>
      </w:r>
    </w:p>
    <w:p w:rsidR="008C3126" w:rsidRPr="008C3126" w:rsidRDefault="008C3126" w:rsidP="008C3126">
      <w:pPr>
        <w:jc w:val="both"/>
        <w:rPr>
          <w:rFonts w:ascii="Bookman Old Style" w:hAnsi="Bookman Old Style"/>
          <w:sz w:val="24"/>
        </w:rPr>
      </w:pPr>
      <w:r w:rsidRPr="008C3126">
        <w:rPr>
          <w:rFonts w:ascii="Bookman Old Style" w:hAnsi="Bookman Old Style"/>
          <w:sz w:val="24"/>
        </w:rPr>
        <w:t>Este acto de justicia hacia aquellos hombres y mujeres que se comprometieron con el proceso revolucionario respaldando el desafío de los Cabildantes de Mayo a la autoridad del Virrey, emergió cuando el espíritu de independencia comenzaba a vislumbrarse en el horizonte de la Patria.</w:t>
      </w:r>
    </w:p>
    <w:p w:rsidR="008C3126" w:rsidRPr="008C3126" w:rsidRDefault="008C3126" w:rsidP="008C3126">
      <w:pPr>
        <w:jc w:val="both"/>
        <w:rPr>
          <w:rFonts w:ascii="Bookman Old Style" w:hAnsi="Bookman Old Style"/>
          <w:sz w:val="24"/>
        </w:rPr>
      </w:pPr>
      <w:r w:rsidRPr="008C3126">
        <w:rPr>
          <w:rFonts w:ascii="Bookman Old Style" w:hAnsi="Bookman Old Style"/>
          <w:sz w:val="24"/>
        </w:rPr>
        <w:t>La Proclama a los Cuerpos Militares de Buenos Aires, emitida por la Primera Junta, resonó en los corazones de cada soldado, llevando un mensaje de gratitud y respeto. Ya el día anterior, el 28 de mayo, había nacido el Departamento de Gobierno y Guerra, liderado por Mariano Moreno. En un instante decisivo, la Junta emitió un Bando solicitando la entrega de armas en manos de particulares, un gesto simbólico que consolidaba el compromiso de formar una fuerza regular y organizada, armada no solo de fusiles y cañones, sino también de ideales y principios.</w:t>
      </w:r>
    </w:p>
    <w:p w:rsidR="008C3126" w:rsidRPr="008C3126" w:rsidRDefault="008C3126" w:rsidP="008C3126">
      <w:pPr>
        <w:jc w:val="both"/>
        <w:rPr>
          <w:rFonts w:ascii="Bookman Old Style" w:hAnsi="Bookman Old Style"/>
          <w:sz w:val="24"/>
        </w:rPr>
      </w:pPr>
      <w:r w:rsidRPr="008C3126">
        <w:rPr>
          <w:rFonts w:ascii="Bookman Old Style" w:hAnsi="Bookman Old Style"/>
          <w:sz w:val="24"/>
        </w:rPr>
        <w:t>Los pasos dados en esos días trascendentales sentaron las bases de una nación libre y soberana, que se convertiría en un faro de esperanza para todo un continente. Desde ese momento, el devenir patrio ha sido acompañado por su Ejército.</w:t>
      </w:r>
    </w:p>
    <w:p w:rsidR="008C3126" w:rsidRPr="008C3126" w:rsidRDefault="008C3126" w:rsidP="008C3126">
      <w:pPr>
        <w:jc w:val="both"/>
        <w:rPr>
          <w:rFonts w:ascii="Bookman Old Style" w:hAnsi="Bookman Old Style"/>
          <w:sz w:val="24"/>
        </w:rPr>
      </w:pPr>
      <w:r w:rsidRPr="008C3126">
        <w:rPr>
          <w:rFonts w:ascii="Bookman Old Style" w:hAnsi="Bookman Old Style"/>
          <w:sz w:val="24"/>
        </w:rPr>
        <w:t>Ese Ejército Argentino, baluarte de la defensa de la patria y portador de libertad e independencia a medio continente, ha enfrentado más de dos siglos de desafíos con la determinación y el coraje de aquellos primeros soldados de Belgrano, de Güemes y de San Martín. Su ejemplo ha sido seguido por muchos otros, consolidando una gloriosa tradición.</w:t>
      </w:r>
    </w:p>
    <w:p w:rsidR="008C3126" w:rsidRDefault="008C3126" w:rsidP="008C3126">
      <w:pPr>
        <w:jc w:val="both"/>
        <w:rPr>
          <w:rFonts w:ascii="Bookman Old Style" w:hAnsi="Bookman Old Style"/>
          <w:sz w:val="24"/>
        </w:rPr>
      </w:pPr>
    </w:p>
    <w:p w:rsidR="008C3126" w:rsidRDefault="008C3126" w:rsidP="008C3126">
      <w:pPr>
        <w:rPr>
          <w:rFonts w:ascii="Bookman Old Style" w:hAnsi="Bookman Old Style"/>
          <w:sz w:val="24"/>
        </w:rPr>
      </w:pPr>
    </w:p>
    <w:p w:rsidR="008C3126" w:rsidRDefault="008C3126" w:rsidP="008C3126">
      <w:pPr>
        <w:rPr>
          <w:rFonts w:ascii="Bookman Old Style" w:hAnsi="Bookman Old Style"/>
          <w:sz w:val="24"/>
        </w:rPr>
      </w:pPr>
    </w:p>
    <w:p w:rsidR="008C3126" w:rsidRDefault="008C3126" w:rsidP="008C3126">
      <w:pPr>
        <w:jc w:val="both"/>
        <w:rPr>
          <w:rFonts w:ascii="Bookman Old Style" w:hAnsi="Bookman Old Style"/>
          <w:sz w:val="24"/>
        </w:rPr>
      </w:pPr>
    </w:p>
    <w:p w:rsidR="008C3126" w:rsidRPr="008C3126" w:rsidRDefault="008C3126" w:rsidP="008C3126">
      <w:pPr>
        <w:jc w:val="both"/>
        <w:rPr>
          <w:rFonts w:ascii="Bookman Old Style" w:hAnsi="Bookman Old Style"/>
          <w:sz w:val="24"/>
        </w:rPr>
      </w:pPr>
      <w:bookmarkStart w:id="0" w:name="_GoBack"/>
      <w:r>
        <w:rPr>
          <w:rFonts w:ascii="Bookman Old Style" w:hAnsi="Bookman Old Style"/>
          <w:noProof/>
          <w:sz w:val="24"/>
          <w:lang w:eastAsia="es-ES"/>
        </w:rPr>
        <w:drawing>
          <wp:anchor distT="0" distB="0" distL="114300" distR="114300" simplePos="0" relativeHeight="251659264" behindDoc="1" locked="0" layoutInCell="1" allowOverlap="1" wp14:anchorId="7E621E81" wp14:editId="15393D17">
            <wp:simplePos x="0" y="0"/>
            <wp:positionH relativeFrom="column">
              <wp:posOffset>-786323</wp:posOffset>
            </wp:positionH>
            <wp:positionV relativeFrom="paragraph">
              <wp:posOffset>426802</wp:posOffset>
            </wp:positionV>
            <wp:extent cx="6791325" cy="3846830"/>
            <wp:effectExtent l="0" t="0" r="9525"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1325" cy="3846830"/>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8C3126">
        <w:rPr>
          <w:rFonts w:ascii="Bookman Old Style" w:hAnsi="Bookman Old Style"/>
          <w:sz w:val="24"/>
        </w:rPr>
        <w:t>Hoy, en esta nueva conmemoración de la creación del Ejército Argentino, recordamos y honramos con emoción y respeto la memoria de quienes, vistiendo el uniforme de la Patria, lo entregaron todo a su servicio.</w:t>
      </w:r>
    </w:p>
    <w:p w:rsidR="008C3126" w:rsidRDefault="008C3126" w:rsidP="008C3126">
      <w:pPr>
        <w:jc w:val="both"/>
        <w:rPr>
          <w:rFonts w:ascii="Bookman Old Style" w:hAnsi="Bookman Old Style"/>
          <w:sz w:val="24"/>
        </w:rPr>
      </w:pPr>
      <w:r w:rsidRPr="008C3126">
        <w:rPr>
          <w:rFonts w:ascii="Bookman Old Style" w:hAnsi="Bookman Old Style"/>
          <w:sz w:val="24"/>
        </w:rPr>
        <w:t>Bajo el influjo de su ejemplo, reafirmamos nuestros compromisos.</w:t>
      </w:r>
    </w:p>
    <w:p w:rsidR="008C3126" w:rsidRDefault="008C3126" w:rsidP="008C3126">
      <w:pPr>
        <w:jc w:val="both"/>
        <w:rPr>
          <w:rFonts w:ascii="Bookman Old Style" w:hAnsi="Bookman Old Style"/>
          <w:sz w:val="24"/>
        </w:rPr>
      </w:pPr>
      <w:r w:rsidRPr="008C3126">
        <w:rPr>
          <w:rFonts w:ascii="Bookman Old Style" w:hAnsi="Bookman Old Style"/>
          <w:sz w:val="24"/>
        </w:rPr>
        <w:t>¡Feliz día, Camaradas del Ejército Argentino!</w:t>
      </w:r>
    </w:p>
    <w:p w:rsidR="008C3126" w:rsidRDefault="008C3126" w:rsidP="008C3126">
      <w:pPr>
        <w:rPr>
          <w:rFonts w:ascii="Bookman Old Style" w:hAnsi="Bookman Old Style"/>
          <w:sz w:val="24"/>
        </w:rPr>
      </w:pPr>
    </w:p>
    <w:p w:rsidR="00E50117" w:rsidRPr="008C3126" w:rsidRDefault="009804B4" w:rsidP="008C3126">
      <w:pPr>
        <w:rPr>
          <w:rFonts w:ascii="Bookman Old Style" w:hAnsi="Bookman Old Style"/>
          <w:sz w:val="24"/>
        </w:rPr>
      </w:pPr>
      <w:r>
        <w:rPr>
          <w:rFonts w:ascii="Bookman Old Style" w:hAnsi="Bookman Old Style"/>
          <w:sz w:val="24"/>
        </w:rPr>
        <w:t xml:space="preserve"> </w:t>
      </w:r>
    </w:p>
    <w:sectPr w:rsidR="00E50117" w:rsidRPr="008C312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880" w:rsidRDefault="00E84880" w:rsidP="00BF4C98">
      <w:pPr>
        <w:spacing w:after="0" w:line="240" w:lineRule="auto"/>
      </w:pPr>
      <w:r>
        <w:separator/>
      </w:r>
    </w:p>
  </w:endnote>
  <w:endnote w:type="continuationSeparator" w:id="0">
    <w:p w:rsidR="00E84880" w:rsidRDefault="00E84880" w:rsidP="00BF4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C98" w:rsidRPr="00BF4C98" w:rsidRDefault="00BF4C98" w:rsidP="00BF4C98">
    <w:pPr>
      <w:pStyle w:val="Piedepgina"/>
      <w:jc w:val="center"/>
      <w:rPr>
        <w:b/>
        <w:sz w:val="16"/>
      </w:rPr>
    </w:pPr>
    <w:r w:rsidRPr="00BF4C98">
      <w:rPr>
        <w:b/>
        <w:sz w:val="16"/>
      </w:rPr>
      <w:t>Domicilio legal: Alberti 1665 P 14 “A” (1247) CABA– Tel. (011) 4515-1554 / 5330-5855- www.upmac.org.ar- info@upmac.org.ar</w:t>
    </w:r>
  </w:p>
  <w:p w:rsidR="00BF4C98" w:rsidRDefault="00BF4C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880" w:rsidRDefault="00E84880" w:rsidP="00BF4C98">
      <w:pPr>
        <w:spacing w:after="0" w:line="240" w:lineRule="auto"/>
      </w:pPr>
      <w:r>
        <w:separator/>
      </w:r>
    </w:p>
  </w:footnote>
  <w:footnote w:type="continuationSeparator" w:id="0">
    <w:p w:rsidR="00E84880" w:rsidRDefault="00E84880" w:rsidP="00BF4C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C98" w:rsidRDefault="00BF4C98" w:rsidP="00BF4C98">
    <w:pPr>
      <w:pStyle w:val="Encabezado"/>
      <w:jc w:val="center"/>
    </w:pPr>
    <w:r>
      <w:rPr>
        <w:noProof/>
        <w:lang w:eastAsia="es-ES"/>
      </w:rPr>
      <w:drawing>
        <wp:inline distT="0" distB="0" distL="0" distR="0" wp14:anchorId="12BB7E11" wp14:editId="3DE00401">
          <wp:extent cx="2767965" cy="6521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965" cy="65214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5AF"/>
    <w:rsid w:val="001212F6"/>
    <w:rsid w:val="001275A4"/>
    <w:rsid w:val="001929E2"/>
    <w:rsid w:val="001A0C70"/>
    <w:rsid w:val="003867E8"/>
    <w:rsid w:val="005425BB"/>
    <w:rsid w:val="00682CBC"/>
    <w:rsid w:val="00735773"/>
    <w:rsid w:val="007360C7"/>
    <w:rsid w:val="007F33BD"/>
    <w:rsid w:val="008C3126"/>
    <w:rsid w:val="009722E1"/>
    <w:rsid w:val="009804B4"/>
    <w:rsid w:val="00A32B8D"/>
    <w:rsid w:val="00B66CD5"/>
    <w:rsid w:val="00BC3E6A"/>
    <w:rsid w:val="00BC4766"/>
    <w:rsid w:val="00BF4C98"/>
    <w:rsid w:val="00C56F80"/>
    <w:rsid w:val="00C91290"/>
    <w:rsid w:val="00CA5B0E"/>
    <w:rsid w:val="00E50117"/>
    <w:rsid w:val="00E525AF"/>
    <w:rsid w:val="00E84880"/>
    <w:rsid w:val="00F9356D"/>
    <w:rsid w:val="00FF26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525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5AF"/>
    <w:rPr>
      <w:rFonts w:ascii="Tahoma" w:hAnsi="Tahoma" w:cs="Tahoma"/>
      <w:sz w:val="16"/>
      <w:szCs w:val="16"/>
    </w:rPr>
  </w:style>
  <w:style w:type="paragraph" w:styleId="Encabezado">
    <w:name w:val="header"/>
    <w:basedOn w:val="Normal"/>
    <w:link w:val="EncabezadoCar"/>
    <w:uiPriority w:val="99"/>
    <w:unhideWhenUsed/>
    <w:rsid w:val="00BF4C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4C98"/>
  </w:style>
  <w:style w:type="paragraph" w:styleId="Piedepgina">
    <w:name w:val="footer"/>
    <w:basedOn w:val="Normal"/>
    <w:link w:val="PiedepginaCar"/>
    <w:uiPriority w:val="99"/>
    <w:unhideWhenUsed/>
    <w:rsid w:val="00BF4C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4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525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5AF"/>
    <w:rPr>
      <w:rFonts w:ascii="Tahoma" w:hAnsi="Tahoma" w:cs="Tahoma"/>
      <w:sz w:val="16"/>
      <w:szCs w:val="16"/>
    </w:rPr>
  </w:style>
  <w:style w:type="paragraph" w:styleId="Encabezado">
    <w:name w:val="header"/>
    <w:basedOn w:val="Normal"/>
    <w:link w:val="EncabezadoCar"/>
    <w:uiPriority w:val="99"/>
    <w:unhideWhenUsed/>
    <w:rsid w:val="00BF4C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4C98"/>
  </w:style>
  <w:style w:type="paragraph" w:styleId="Piedepgina">
    <w:name w:val="footer"/>
    <w:basedOn w:val="Normal"/>
    <w:link w:val="PiedepginaCar"/>
    <w:uiPriority w:val="99"/>
    <w:unhideWhenUsed/>
    <w:rsid w:val="00BF4C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4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2006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2</cp:revision>
  <cp:lastPrinted>2024-02-22T11:48:00Z</cp:lastPrinted>
  <dcterms:created xsi:type="dcterms:W3CDTF">2024-05-22T13:15:00Z</dcterms:created>
  <dcterms:modified xsi:type="dcterms:W3CDTF">2024-05-22T13:15:00Z</dcterms:modified>
</cp:coreProperties>
</file>